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896" w14:textId="063E6CA8" w:rsidR="0015481A" w:rsidRPr="006B3035" w:rsidRDefault="007C0B9F" w:rsidP="0015481A">
      <w:pPr>
        <w:ind w:left="45"/>
        <w:rPr>
          <w:lang w:val="ru-RU"/>
        </w:rPr>
      </w:pPr>
      <w:r>
        <w:rPr>
          <w:lang w:val="uk-UA"/>
        </w:rPr>
        <w:t>Чер</w:t>
      </w:r>
      <w:r w:rsidR="0015481A" w:rsidRPr="0015481A">
        <w:rPr>
          <w:lang w:val="uk-UA"/>
        </w:rPr>
        <w:t>вень 202</w:t>
      </w:r>
      <w:r w:rsidR="006B3035" w:rsidRPr="006B3035">
        <w:rPr>
          <w:lang w:val="ru-RU"/>
        </w:rPr>
        <w:t>2</w:t>
      </w:r>
    </w:p>
    <w:p w14:paraId="3D2FF7D6" w14:textId="146C1970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 xml:space="preserve">На адресу Головного управління Держгеокадастру у Київській області надійшло </w:t>
      </w:r>
      <w:r w:rsidR="007C0B9F">
        <w:rPr>
          <w:lang w:val="uk-UA"/>
        </w:rPr>
        <w:t>10</w:t>
      </w:r>
      <w:r w:rsidRPr="0015481A">
        <w:rPr>
          <w:lang w:val="uk-UA"/>
        </w:rPr>
        <w:t xml:space="preserve"> запит</w:t>
      </w:r>
      <w:r w:rsidR="007C0B9F">
        <w:rPr>
          <w:lang w:val="uk-UA"/>
        </w:rPr>
        <w:t>ів</w:t>
      </w:r>
      <w:r w:rsidRPr="0015481A">
        <w:rPr>
          <w:lang w:val="uk-UA"/>
        </w:rPr>
        <w:t xml:space="preserve"> на публічну інформацію: поштою (</w:t>
      </w:r>
      <w:r w:rsidR="007C0B9F">
        <w:rPr>
          <w:lang w:val="uk-UA"/>
        </w:rPr>
        <w:t>5</w:t>
      </w:r>
      <w:r w:rsidRPr="0015481A">
        <w:rPr>
          <w:lang w:val="uk-UA"/>
        </w:rPr>
        <w:t>), електронною поштою (</w:t>
      </w:r>
      <w:r w:rsidR="007C0B9F">
        <w:rPr>
          <w:lang w:val="uk-UA"/>
        </w:rPr>
        <w:t>4</w:t>
      </w:r>
      <w:r w:rsidRPr="0015481A">
        <w:rPr>
          <w:lang w:val="uk-UA"/>
        </w:rPr>
        <w:t>), телефоном (0), факсом (0), на особистому прийомі (0), за допомогою системи електронної взаємодії органів виконавчої влади (СЕВ) (</w:t>
      </w:r>
      <w:r w:rsidR="007C0B9F">
        <w:rPr>
          <w:lang w:val="uk-UA"/>
        </w:rPr>
        <w:t>1</w:t>
      </w:r>
      <w:r w:rsidRPr="0015481A">
        <w:rPr>
          <w:lang w:val="uk-UA"/>
        </w:rPr>
        <w:t>).</w:t>
      </w:r>
    </w:p>
    <w:p w14:paraId="7443A24F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61B69B2C" w14:textId="4AA210FD" w:rsidR="0015481A" w:rsidRPr="0015481A" w:rsidRDefault="006B3035" w:rsidP="0015481A">
      <w:pPr>
        <w:ind w:left="45"/>
        <w:rPr>
          <w:lang w:val="uk-UA"/>
        </w:rPr>
      </w:pPr>
      <w:r>
        <w:rPr>
          <w:lang w:val="uk-UA"/>
        </w:rPr>
        <w:t>2</w:t>
      </w:r>
      <w:r w:rsidR="0015481A" w:rsidRPr="0015481A">
        <w:rPr>
          <w:lang w:val="uk-UA"/>
        </w:rPr>
        <w:t xml:space="preserve"> - надіслано з міністерств та інших центральних органів виконавчої влади (від фізичних осіб); </w:t>
      </w:r>
    </w:p>
    <w:p w14:paraId="356BC52C" w14:textId="75782FD7" w:rsidR="0015481A" w:rsidRPr="0015481A" w:rsidRDefault="006B3035" w:rsidP="0015481A">
      <w:pPr>
        <w:ind w:left="45"/>
        <w:rPr>
          <w:lang w:val="uk-UA"/>
        </w:rPr>
      </w:pPr>
      <w:r>
        <w:rPr>
          <w:lang w:val="uk-UA"/>
        </w:rPr>
        <w:t>0</w:t>
      </w:r>
      <w:r w:rsidR="0015481A" w:rsidRPr="0015481A">
        <w:rPr>
          <w:lang w:val="uk-UA"/>
        </w:rPr>
        <w:t xml:space="preserve"> - надіслано місцевою владою;</w:t>
      </w:r>
    </w:p>
    <w:p w14:paraId="0277E8D4" w14:textId="38CBDD1A" w:rsidR="0015481A" w:rsidRPr="0015481A" w:rsidRDefault="006B3035" w:rsidP="0015481A">
      <w:pPr>
        <w:ind w:left="45"/>
        <w:rPr>
          <w:lang w:val="uk-UA"/>
        </w:rPr>
      </w:pPr>
      <w:r>
        <w:rPr>
          <w:lang w:val="uk-UA"/>
        </w:rPr>
        <w:t>0</w:t>
      </w:r>
      <w:r w:rsidR="0015481A" w:rsidRPr="0015481A">
        <w:rPr>
          <w:lang w:val="uk-UA"/>
        </w:rPr>
        <w:t xml:space="preserve"> - надіслано місцевою адміністрацією;</w:t>
      </w:r>
    </w:p>
    <w:p w14:paraId="4D2BB733" w14:textId="56A7C5D9" w:rsidR="0015481A" w:rsidRPr="0015481A" w:rsidRDefault="007C0B9F" w:rsidP="0015481A">
      <w:pPr>
        <w:ind w:left="45"/>
        <w:rPr>
          <w:lang w:val="uk-UA"/>
        </w:rPr>
      </w:pPr>
      <w:r>
        <w:rPr>
          <w:lang w:val="uk-UA"/>
        </w:rPr>
        <w:t>8</w:t>
      </w:r>
      <w:bookmarkStart w:id="0" w:name="_GoBack"/>
      <w:bookmarkEnd w:id="0"/>
      <w:r w:rsidR="0015481A" w:rsidRPr="0015481A">
        <w:rPr>
          <w:lang w:val="uk-UA"/>
        </w:rPr>
        <w:t xml:space="preserve"> - від фізичних осіб;</w:t>
      </w:r>
    </w:p>
    <w:p w14:paraId="2120037C" w14:textId="6A0AD617" w:rsidR="0015481A" w:rsidRPr="0015481A" w:rsidRDefault="006B3035" w:rsidP="0015481A">
      <w:pPr>
        <w:ind w:left="45"/>
        <w:rPr>
          <w:lang w:val="uk-UA"/>
        </w:rPr>
      </w:pPr>
      <w:r>
        <w:rPr>
          <w:lang w:val="uk-UA"/>
        </w:rPr>
        <w:t>0</w:t>
      </w:r>
      <w:r w:rsidR="0015481A" w:rsidRPr="0015481A">
        <w:rPr>
          <w:lang w:val="uk-UA"/>
        </w:rPr>
        <w:t xml:space="preserve"> - від юридичних осіб;</w:t>
      </w:r>
    </w:p>
    <w:p w14:paraId="6432825D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0 - від засобів масової інформації;</w:t>
      </w:r>
    </w:p>
    <w:p w14:paraId="00C00D38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0 - від громадських об’єднань.</w:t>
      </w:r>
    </w:p>
    <w:p w14:paraId="62C7D23E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26D97782" w14:textId="77777777" w:rsidR="0015481A" w:rsidRPr="0015481A" w:rsidRDefault="0015481A" w:rsidP="0015481A">
      <w:pPr>
        <w:ind w:left="45"/>
        <w:rPr>
          <w:lang w:val="uk-UA"/>
        </w:rPr>
      </w:pPr>
    </w:p>
    <w:sectPr w:rsidR="0015481A" w:rsidRPr="001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5481A"/>
    <w:rsid w:val="00184D5C"/>
    <w:rsid w:val="00194ADB"/>
    <w:rsid w:val="001B65A6"/>
    <w:rsid w:val="001C779B"/>
    <w:rsid w:val="00467A6F"/>
    <w:rsid w:val="004F0BC8"/>
    <w:rsid w:val="006A491C"/>
    <w:rsid w:val="006B3035"/>
    <w:rsid w:val="00742F92"/>
    <w:rsid w:val="007C0B9F"/>
    <w:rsid w:val="00831C7B"/>
    <w:rsid w:val="0087303E"/>
    <w:rsid w:val="008E28CA"/>
    <w:rsid w:val="00927BCC"/>
    <w:rsid w:val="00B320F8"/>
    <w:rsid w:val="00BD7DED"/>
    <w:rsid w:val="00C25334"/>
    <w:rsid w:val="00C275DD"/>
    <w:rsid w:val="00C63B8F"/>
    <w:rsid w:val="00C84574"/>
    <w:rsid w:val="00E1155C"/>
    <w:rsid w:val="00E666BC"/>
    <w:rsid w:val="00EA69C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3</cp:revision>
  <cp:lastPrinted>2022-01-14T08:16:00Z</cp:lastPrinted>
  <dcterms:created xsi:type="dcterms:W3CDTF">2022-08-15T07:17:00Z</dcterms:created>
  <dcterms:modified xsi:type="dcterms:W3CDTF">2022-08-15T07:18:00Z</dcterms:modified>
</cp:coreProperties>
</file>