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1D2F" w14:textId="2DAC9A46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>Червень 202</w:t>
      </w:r>
      <w:r w:rsidR="009749F8">
        <w:rPr>
          <w:lang w:val="uk-UA"/>
        </w:rPr>
        <w:t>0</w:t>
      </w:r>
    </w:p>
    <w:p w14:paraId="7AEC497F" w14:textId="58D2F480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 xml:space="preserve">На адресу Головного управління Держгеокадастру у Київській області надійшло </w:t>
      </w:r>
      <w:r w:rsidR="009749F8">
        <w:rPr>
          <w:lang w:val="uk-UA"/>
        </w:rPr>
        <w:t>226</w:t>
      </w:r>
      <w:r w:rsidRPr="0015481A">
        <w:rPr>
          <w:lang w:val="uk-UA"/>
        </w:rPr>
        <w:t xml:space="preserve"> запитів на публічну інформацію: поштою (</w:t>
      </w:r>
      <w:r w:rsidR="009749F8">
        <w:rPr>
          <w:lang w:val="uk-UA"/>
        </w:rPr>
        <w:t>101</w:t>
      </w:r>
      <w:r w:rsidRPr="0015481A">
        <w:rPr>
          <w:lang w:val="uk-UA"/>
        </w:rPr>
        <w:t>), електронною поштою (</w:t>
      </w:r>
      <w:r w:rsidR="009749F8">
        <w:rPr>
          <w:lang w:val="uk-UA"/>
        </w:rPr>
        <w:t>95</w:t>
      </w:r>
      <w:r w:rsidRPr="0015481A">
        <w:rPr>
          <w:lang w:val="uk-UA"/>
        </w:rPr>
        <w:t>), телефоном (0), факсом (0), на особистому прийомі (0), за допомогою системи електронної взаємодії органів виконавчої влади (СЕВ) (</w:t>
      </w:r>
      <w:r w:rsidR="009749F8">
        <w:rPr>
          <w:lang w:val="uk-UA"/>
        </w:rPr>
        <w:t>30</w:t>
      </w:r>
      <w:r w:rsidRPr="0015481A">
        <w:rPr>
          <w:lang w:val="uk-UA"/>
        </w:rPr>
        <w:t>).</w:t>
      </w:r>
    </w:p>
    <w:p w14:paraId="55CC7A88" w14:textId="77777777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208594BE" w14:textId="37747198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>1</w:t>
      </w:r>
      <w:r w:rsidR="009749F8">
        <w:rPr>
          <w:lang w:val="uk-UA"/>
        </w:rPr>
        <w:t>7</w:t>
      </w:r>
      <w:r w:rsidRPr="0015481A">
        <w:rPr>
          <w:lang w:val="uk-UA"/>
        </w:rPr>
        <w:t xml:space="preserve"> - надіслано з міністерств та інших центральних органів виконавчої влади (від фізичних осіб); </w:t>
      </w:r>
    </w:p>
    <w:p w14:paraId="3FA7EEA0" w14:textId="77777777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>1 - надіслано місцевою владою;</w:t>
      </w:r>
      <w:bookmarkStart w:id="0" w:name="_GoBack"/>
      <w:bookmarkEnd w:id="0"/>
    </w:p>
    <w:p w14:paraId="287A5368" w14:textId="0BFFEF79" w:rsidR="00A310FD" w:rsidRPr="0015481A" w:rsidRDefault="009749F8" w:rsidP="00A310FD">
      <w:pPr>
        <w:ind w:left="45"/>
        <w:rPr>
          <w:lang w:val="uk-UA"/>
        </w:rPr>
      </w:pPr>
      <w:r>
        <w:rPr>
          <w:lang w:val="uk-UA"/>
        </w:rPr>
        <w:t>11</w:t>
      </w:r>
      <w:r w:rsidR="00A310FD" w:rsidRPr="0015481A">
        <w:rPr>
          <w:lang w:val="uk-UA"/>
        </w:rPr>
        <w:t xml:space="preserve"> - надіслано місцевою адміністрацією;</w:t>
      </w:r>
    </w:p>
    <w:p w14:paraId="77DE8A1B" w14:textId="6FDC1297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>1</w:t>
      </w:r>
      <w:r w:rsidR="009749F8">
        <w:rPr>
          <w:lang w:val="uk-UA"/>
        </w:rPr>
        <w:t>93</w:t>
      </w:r>
      <w:r w:rsidRPr="0015481A">
        <w:rPr>
          <w:lang w:val="uk-UA"/>
        </w:rPr>
        <w:t xml:space="preserve"> - від фізичних осіб;</w:t>
      </w:r>
    </w:p>
    <w:p w14:paraId="2F651908" w14:textId="77C934F2" w:rsidR="00A310FD" w:rsidRPr="0015481A" w:rsidRDefault="009749F8" w:rsidP="00A310FD">
      <w:pPr>
        <w:ind w:left="45"/>
        <w:rPr>
          <w:lang w:val="uk-UA"/>
        </w:rPr>
      </w:pPr>
      <w:r>
        <w:rPr>
          <w:lang w:val="uk-UA"/>
        </w:rPr>
        <w:t>3</w:t>
      </w:r>
      <w:r w:rsidR="00A310FD" w:rsidRPr="0015481A">
        <w:rPr>
          <w:lang w:val="uk-UA"/>
        </w:rPr>
        <w:t xml:space="preserve"> - від юридичних осіб;</w:t>
      </w:r>
    </w:p>
    <w:p w14:paraId="547E1F0C" w14:textId="3EE614F3" w:rsidR="00A310FD" w:rsidRPr="0015481A" w:rsidRDefault="009749F8" w:rsidP="00A310FD">
      <w:pPr>
        <w:ind w:left="45"/>
        <w:rPr>
          <w:lang w:val="uk-UA"/>
        </w:rPr>
      </w:pPr>
      <w:r>
        <w:rPr>
          <w:lang w:val="uk-UA"/>
        </w:rPr>
        <w:t>1</w:t>
      </w:r>
      <w:r w:rsidR="00A310FD" w:rsidRPr="0015481A">
        <w:rPr>
          <w:lang w:val="uk-UA"/>
        </w:rPr>
        <w:t xml:space="preserve"> - від засобів масової інформації;</w:t>
      </w:r>
    </w:p>
    <w:p w14:paraId="0579F2B8" w14:textId="77777777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>0 - від громадських об’єднань.</w:t>
      </w:r>
    </w:p>
    <w:p w14:paraId="32612AC7" w14:textId="77777777" w:rsidR="00A310FD" w:rsidRPr="0015481A" w:rsidRDefault="00A310FD" w:rsidP="00A310FD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54B2D508" w14:textId="77777777" w:rsidR="00A310FD" w:rsidRPr="0015481A" w:rsidRDefault="00A310FD" w:rsidP="00A310FD">
      <w:pPr>
        <w:ind w:left="45"/>
        <w:rPr>
          <w:lang w:val="uk-UA"/>
        </w:rPr>
      </w:pPr>
    </w:p>
    <w:p w14:paraId="26D97782" w14:textId="77777777" w:rsidR="0015481A" w:rsidRPr="00A310FD" w:rsidRDefault="0015481A" w:rsidP="00A310FD">
      <w:pPr>
        <w:rPr>
          <w:lang w:val="uk-UA"/>
        </w:rPr>
      </w:pPr>
    </w:p>
    <w:sectPr w:rsidR="0015481A" w:rsidRPr="00A3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5481A"/>
    <w:rsid w:val="00184D5C"/>
    <w:rsid w:val="00194ADB"/>
    <w:rsid w:val="001B65A6"/>
    <w:rsid w:val="001C779B"/>
    <w:rsid w:val="00230E5C"/>
    <w:rsid w:val="00467A6F"/>
    <w:rsid w:val="006A491C"/>
    <w:rsid w:val="00742F92"/>
    <w:rsid w:val="00831C7B"/>
    <w:rsid w:val="0087303E"/>
    <w:rsid w:val="008E28CA"/>
    <w:rsid w:val="00927BCC"/>
    <w:rsid w:val="009749F8"/>
    <w:rsid w:val="00A310FD"/>
    <w:rsid w:val="00B320F8"/>
    <w:rsid w:val="00BD7DED"/>
    <w:rsid w:val="00C25334"/>
    <w:rsid w:val="00C275DD"/>
    <w:rsid w:val="00C63B8F"/>
    <w:rsid w:val="00C84574"/>
    <w:rsid w:val="00E1155C"/>
    <w:rsid w:val="00E666BC"/>
    <w:rsid w:val="00EA69C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4</cp:revision>
  <cp:lastPrinted>2022-01-14T08:16:00Z</cp:lastPrinted>
  <dcterms:created xsi:type="dcterms:W3CDTF">2022-01-14T08:59:00Z</dcterms:created>
  <dcterms:modified xsi:type="dcterms:W3CDTF">2022-01-17T08:21:00Z</dcterms:modified>
</cp:coreProperties>
</file>