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5F66" w14:textId="2F2C2FEE" w:rsidR="00EB205A" w:rsidRPr="0015481A" w:rsidRDefault="00EB205A" w:rsidP="00EB205A">
      <w:pPr>
        <w:ind w:left="45"/>
        <w:rPr>
          <w:lang w:val="uk-UA"/>
        </w:rPr>
      </w:pPr>
      <w:r w:rsidRPr="0015481A">
        <w:rPr>
          <w:lang w:val="uk-UA"/>
        </w:rPr>
        <w:t>Серпень 202</w:t>
      </w:r>
      <w:r w:rsidR="00AA16DD">
        <w:rPr>
          <w:lang w:val="uk-UA"/>
        </w:rPr>
        <w:t>0</w:t>
      </w:r>
      <w:bookmarkStart w:id="0" w:name="_GoBack"/>
      <w:bookmarkEnd w:id="0"/>
    </w:p>
    <w:p w14:paraId="16C1B7A8" w14:textId="3E370163" w:rsidR="00EB205A" w:rsidRPr="0015481A" w:rsidRDefault="00EB205A" w:rsidP="00EB205A">
      <w:pPr>
        <w:ind w:left="45"/>
        <w:rPr>
          <w:lang w:val="uk-UA"/>
        </w:rPr>
      </w:pPr>
      <w:r w:rsidRPr="0015481A">
        <w:rPr>
          <w:lang w:val="uk-UA"/>
        </w:rPr>
        <w:t xml:space="preserve">На адресу Головного управління Держгеокадастру у Київській області надійшло </w:t>
      </w:r>
      <w:r w:rsidR="002D2D7D">
        <w:rPr>
          <w:lang w:val="uk-UA"/>
        </w:rPr>
        <w:t>420</w:t>
      </w:r>
      <w:r w:rsidRPr="0015481A">
        <w:rPr>
          <w:lang w:val="uk-UA"/>
        </w:rPr>
        <w:t xml:space="preserve"> запитів на публічну інформацію: поштою (</w:t>
      </w:r>
      <w:r w:rsidR="002D2D7D">
        <w:rPr>
          <w:lang w:val="uk-UA"/>
        </w:rPr>
        <w:t>228</w:t>
      </w:r>
      <w:r w:rsidRPr="0015481A">
        <w:rPr>
          <w:lang w:val="uk-UA"/>
        </w:rPr>
        <w:t>), електронною поштою (</w:t>
      </w:r>
      <w:r w:rsidR="002D2D7D">
        <w:rPr>
          <w:lang w:val="uk-UA"/>
        </w:rPr>
        <w:t>163</w:t>
      </w:r>
      <w:r w:rsidRPr="0015481A">
        <w:rPr>
          <w:lang w:val="uk-UA"/>
        </w:rPr>
        <w:t>), телефоном (0), факсом (0), на особистому прийомі (0), за допомогою системи електронної взаємодії органів виконавчої влади (СЕВ) (</w:t>
      </w:r>
      <w:r w:rsidR="002D2D7D">
        <w:rPr>
          <w:lang w:val="uk-UA"/>
        </w:rPr>
        <w:t>29</w:t>
      </w:r>
      <w:r w:rsidRPr="0015481A">
        <w:rPr>
          <w:lang w:val="uk-UA"/>
        </w:rPr>
        <w:t>).</w:t>
      </w:r>
    </w:p>
    <w:p w14:paraId="20AF5537" w14:textId="77777777" w:rsidR="00EB205A" w:rsidRPr="0015481A" w:rsidRDefault="00EB205A" w:rsidP="00EB205A">
      <w:pPr>
        <w:ind w:left="45"/>
        <w:rPr>
          <w:lang w:val="uk-UA"/>
        </w:rPr>
      </w:pPr>
      <w:r w:rsidRPr="0015481A">
        <w:rPr>
          <w:lang w:val="uk-UA"/>
        </w:rPr>
        <w:t>Зокрема, з них:</w:t>
      </w:r>
    </w:p>
    <w:p w14:paraId="0164E6C4" w14:textId="5667AA57" w:rsidR="00EB205A" w:rsidRPr="0015481A" w:rsidRDefault="002D2D7D" w:rsidP="00EB205A">
      <w:pPr>
        <w:ind w:left="45"/>
        <w:rPr>
          <w:lang w:val="uk-UA"/>
        </w:rPr>
      </w:pPr>
      <w:r>
        <w:rPr>
          <w:lang w:val="uk-UA"/>
        </w:rPr>
        <w:t>11</w:t>
      </w:r>
      <w:r w:rsidR="00EB205A" w:rsidRPr="0015481A">
        <w:rPr>
          <w:lang w:val="uk-UA"/>
        </w:rPr>
        <w:t xml:space="preserve"> - надіслано з міністерств та інших центральних органів виконавчої влади (від фізичних осіб); </w:t>
      </w:r>
    </w:p>
    <w:p w14:paraId="16F5A122" w14:textId="553429F0" w:rsidR="00EB205A" w:rsidRPr="0015481A" w:rsidRDefault="002D2D7D" w:rsidP="00EB205A">
      <w:pPr>
        <w:ind w:left="45"/>
        <w:rPr>
          <w:lang w:val="uk-UA"/>
        </w:rPr>
      </w:pPr>
      <w:r>
        <w:rPr>
          <w:lang w:val="uk-UA"/>
        </w:rPr>
        <w:t>2</w:t>
      </w:r>
      <w:r w:rsidR="00EB205A" w:rsidRPr="0015481A">
        <w:rPr>
          <w:lang w:val="uk-UA"/>
        </w:rPr>
        <w:t xml:space="preserve"> - надіслано місцевою владою;</w:t>
      </w:r>
    </w:p>
    <w:p w14:paraId="6833441B" w14:textId="62C60E65" w:rsidR="00EB205A" w:rsidRPr="0015481A" w:rsidRDefault="002D2D7D" w:rsidP="00EB205A">
      <w:pPr>
        <w:ind w:left="45"/>
        <w:rPr>
          <w:lang w:val="uk-UA"/>
        </w:rPr>
      </w:pPr>
      <w:r>
        <w:rPr>
          <w:lang w:val="uk-UA"/>
        </w:rPr>
        <w:t>14</w:t>
      </w:r>
      <w:r w:rsidR="00EB205A" w:rsidRPr="0015481A">
        <w:rPr>
          <w:lang w:val="uk-UA"/>
        </w:rPr>
        <w:t xml:space="preserve"> - надіслано місцевою адміністрацією;</w:t>
      </w:r>
    </w:p>
    <w:p w14:paraId="11C8B257" w14:textId="1E296E73" w:rsidR="00EB205A" w:rsidRPr="0015481A" w:rsidRDefault="002D2D7D" w:rsidP="00EB205A">
      <w:pPr>
        <w:ind w:left="45"/>
        <w:rPr>
          <w:lang w:val="uk-UA"/>
        </w:rPr>
      </w:pPr>
      <w:r>
        <w:rPr>
          <w:lang w:val="uk-UA"/>
        </w:rPr>
        <w:t>392</w:t>
      </w:r>
      <w:r w:rsidR="00EB205A" w:rsidRPr="0015481A">
        <w:rPr>
          <w:lang w:val="uk-UA"/>
        </w:rPr>
        <w:t xml:space="preserve"> - від фізичних осіб;</w:t>
      </w:r>
    </w:p>
    <w:p w14:paraId="5B6E6C66" w14:textId="77777777" w:rsidR="00EB205A" w:rsidRPr="0015481A" w:rsidRDefault="00EB205A" w:rsidP="00EB205A">
      <w:pPr>
        <w:ind w:left="45"/>
        <w:rPr>
          <w:lang w:val="uk-UA"/>
        </w:rPr>
      </w:pPr>
      <w:r w:rsidRPr="0015481A">
        <w:rPr>
          <w:lang w:val="uk-UA"/>
        </w:rPr>
        <w:t>1 - від юридичних осіб;</w:t>
      </w:r>
    </w:p>
    <w:p w14:paraId="3641791F" w14:textId="4388B35D" w:rsidR="00EB205A" w:rsidRPr="0015481A" w:rsidRDefault="002D2D7D" w:rsidP="00EB205A">
      <w:pPr>
        <w:ind w:left="45"/>
        <w:rPr>
          <w:lang w:val="uk-UA"/>
        </w:rPr>
      </w:pPr>
      <w:r>
        <w:rPr>
          <w:lang w:val="uk-UA"/>
        </w:rPr>
        <w:t>0</w:t>
      </w:r>
      <w:r w:rsidR="00EB205A" w:rsidRPr="0015481A">
        <w:rPr>
          <w:lang w:val="uk-UA"/>
        </w:rPr>
        <w:t xml:space="preserve"> - від засобів масової інформації;</w:t>
      </w:r>
    </w:p>
    <w:p w14:paraId="08D05B9A" w14:textId="77777777" w:rsidR="00EB205A" w:rsidRPr="0015481A" w:rsidRDefault="00EB205A" w:rsidP="00EB205A">
      <w:pPr>
        <w:ind w:left="45"/>
        <w:rPr>
          <w:lang w:val="uk-UA"/>
        </w:rPr>
      </w:pPr>
      <w:r w:rsidRPr="0015481A">
        <w:rPr>
          <w:lang w:val="uk-UA"/>
        </w:rPr>
        <w:t>0 - від громадських об’єднань.</w:t>
      </w:r>
    </w:p>
    <w:p w14:paraId="3C56E568" w14:textId="77777777" w:rsidR="00EB205A" w:rsidRPr="0015481A" w:rsidRDefault="00EB205A" w:rsidP="00EB205A">
      <w:pPr>
        <w:ind w:left="45"/>
        <w:rPr>
          <w:lang w:val="uk-UA"/>
        </w:rPr>
      </w:pPr>
      <w:r w:rsidRPr="0015481A">
        <w:rPr>
          <w:lang w:val="uk-UA"/>
        </w:rPr>
        <w:t>За запитами, що надійшли на адресу Головного управління Держгеокадастру у Київській області, запитувачам надано вичерпні відповіді та роз’яснення у чітко визначені Законом терміни.</w:t>
      </w:r>
    </w:p>
    <w:p w14:paraId="6CABA50A" w14:textId="77777777" w:rsidR="00EB205A" w:rsidRPr="0015481A" w:rsidRDefault="00EB205A" w:rsidP="00EB205A">
      <w:pPr>
        <w:ind w:left="45"/>
        <w:rPr>
          <w:lang w:val="uk-UA"/>
        </w:rPr>
      </w:pPr>
    </w:p>
    <w:sectPr w:rsidR="00EB205A" w:rsidRPr="0015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1F"/>
    <w:multiLevelType w:val="hybridMultilevel"/>
    <w:tmpl w:val="EDA0D288"/>
    <w:lvl w:ilvl="0" w:tplc="5BDC7B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24F42A0"/>
    <w:multiLevelType w:val="hybridMultilevel"/>
    <w:tmpl w:val="66BA4EA0"/>
    <w:lvl w:ilvl="0" w:tplc="291467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41C34"/>
    <w:multiLevelType w:val="hybridMultilevel"/>
    <w:tmpl w:val="A0568A16"/>
    <w:lvl w:ilvl="0" w:tplc="5E9AA6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E0"/>
    <w:multiLevelType w:val="hybridMultilevel"/>
    <w:tmpl w:val="DA547DBC"/>
    <w:lvl w:ilvl="0" w:tplc="103E6B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0C8"/>
    <w:multiLevelType w:val="hybridMultilevel"/>
    <w:tmpl w:val="9AB22A84"/>
    <w:lvl w:ilvl="0" w:tplc="ECF4F2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3C75"/>
    <w:multiLevelType w:val="hybridMultilevel"/>
    <w:tmpl w:val="761EF718"/>
    <w:lvl w:ilvl="0" w:tplc="587033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6185"/>
    <w:multiLevelType w:val="hybridMultilevel"/>
    <w:tmpl w:val="5930ECA0"/>
    <w:lvl w:ilvl="0" w:tplc="C1FC7AE6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55691"/>
    <w:multiLevelType w:val="hybridMultilevel"/>
    <w:tmpl w:val="84EE15D6"/>
    <w:lvl w:ilvl="0" w:tplc="16FACA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CC"/>
    <w:rsid w:val="00011F29"/>
    <w:rsid w:val="0015481A"/>
    <w:rsid w:val="00184D5C"/>
    <w:rsid w:val="00194ADB"/>
    <w:rsid w:val="001B65A6"/>
    <w:rsid w:val="001C779B"/>
    <w:rsid w:val="00230E5C"/>
    <w:rsid w:val="002D2D7D"/>
    <w:rsid w:val="00435B9A"/>
    <w:rsid w:val="00467A6F"/>
    <w:rsid w:val="006A491C"/>
    <w:rsid w:val="00742F92"/>
    <w:rsid w:val="00831C7B"/>
    <w:rsid w:val="0087303E"/>
    <w:rsid w:val="008E28CA"/>
    <w:rsid w:val="00927BCC"/>
    <w:rsid w:val="00A310FD"/>
    <w:rsid w:val="00A53EAD"/>
    <w:rsid w:val="00AA16DD"/>
    <w:rsid w:val="00B31979"/>
    <w:rsid w:val="00B320F8"/>
    <w:rsid w:val="00BD7DED"/>
    <w:rsid w:val="00C25334"/>
    <w:rsid w:val="00C275DD"/>
    <w:rsid w:val="00C63B8F"/>
    <w:rsid w:val="00C84574"/>
    <w:rsid w:val="00E1155C"/>
    <w:rsid w:val="00E666BC"/>
    <w:rsid w:val="00EA69CF"/>
    <w:rsid w:val="00EB205A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38E"/>
  <w15:chartTrackingRefBased/>
  <w15:docId w15:val="{C9C48092-4FE2-4D40-A91C-1A9BE935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Galagodza-Ya-Vik</dc:creator>
  <cp:keywords/>
  <dc:description/>
  <cp:lastModifiedBy>Galagodza-Ya-Vik</cp:lastModifiedBy>
  <cp:revision>5</cp:revision>
  <cp:lastPrinted>2022-01-14T08:16:00Z</cp:lastPrinted>
  <dcterms:created xsi:type="dcterms:W3CDTF">2022-01-14T09:00:00Z</dcterms:created>
  <dcterms:modified xsi:type="dcterms:W3CDTF">2022-01-17T08:40:00Z</dcterms:modified>
</cp:coreProperties>
</file>