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5D9" w:rsidRDefault="00E815D9" w:rsidP="00E815D9">
      <w:pPr>
        <w:jc w:val="center"/>
        <w:rPr>
          <w:rStyle w:val="a4"/>
          <w:color w:val="222222"/>
          <w:sz w:val="28"/>
          <w:szCs w:val="28"/>
          <w:lang w:val="uk-UA"/>
        </w:rPr>
      </w:pPr>
    </w:p>
    <w:p w:rsidR="00E815D9" w:rsidRDefault="00E815D9" w:rsidP="00E815D9">
      <w:pPr>
        <w:jc w:val="center"/>
        <w:rPr>
          <w:rStyle w:val="a4"/>
          <w:color w:val="222222"/>
          <w:sz w:val="28"/>
          <w:szCs w:val="28"/>
          <w:lang w:val="uk-UA"/>
        </w:rPr>
      </w:pPr>
      <w:r>
        <w:rPr>
          <w:rStyle w:val="a4"/>
          <w:color w:val="222222"/>
          <w:sz w:val="28"/>
          <w:szCs w:val="28"/>
          <w:lang w:val="uk-UA"/>
        </w:rPr>
        <w:t>ЗВІТ</w:t>
      </w:r>
      <w:r>
        <w:rPr>
          <w:b/>
          <w:bCs/>
          <w:color w:val="222222"/>
          <w:sz w:val="28"/>
          <w:szCs w:val="28"/>
          <w:lang w:val="uk-UA"/>
        </w:rPr>
        <w:br/>
      </w:r>
      <w:r>
        <w:rPr>
          <w:rStyle w:val="a4"/>
          <w:color w:val="222222"/>
          <w:sz w:val="28"/>
          <w:szCs w:val="28"/>
          <w:lang w:val="uk-UA"/>
        </w:rPr>
        <w:t>про надходження інформаційних запитів відповідно</w:t>
      </w:r>
    </w:p>
    <w:p w:rsidR="00E815D9" w:rsidRDefault="00E815D9" w:rsidP="00E815D9">
      <w:pPr>
        <w:jc w:val="center"/>
        <w:rPr>
          <w:rStyle w:val="a4"/>
          <w:color w:val="222222"/>
          <w:sz w:val="28"/>
          <w:szCs w:val="28"/>
          <w:lang w:val="uk-UA"/>
        </w:rPr>
      </w:pPr>
      <w:r>
        <w:rPr>
          <w:rStyle w:val="a4"/>
          <w:color w:val="222222"/>
          <w:sz w:val="28"/>
          <w:szCs w:val="28"/>
          <w:lang w:val="uk-UA"/>
        </w:rPr>
        <w:t>до Закону України „Про доступ до публічної інформації”</w:t>
      </w:r>
    </w:p>
    <w:p w:rsidR="00E815D9" w:rsidRPr="0028729A" w:rsidRDefault="00E815D9" w:rsidP="00E815D9">
      <w:pPr>
        <w:jc w:val="center"/>
        <w:rPr>
          <w:rStyle w:val="a4"/>
          <w:color w:val="222222"/>
          <w:sz w:val="28"/>
          <w:szCs w:val="28"/>
          <w:lang w:val="uk-UA"/>
        </w:rPr>
      </w:pPr>
      <w:r>
        <w:rPr>
          <w:rStyle w:val="a4"/>
          <w:color w:val="222222"/>
          <w:sz w:val="28"/>
          <w:szCs w:val="28"/>
          <w:lang w:val="uk-UA"/>
        </w:rPr>
        <w:t xml:space="preserve">протягом </w:t>
      </w:r>
      <w:r>
        <w:rPr>
          <w:rStyle w:val="a4"/>
          <w:color w:val="222222"/>
          <w:sz w:val="28"/>
          <w:szCs w:val="28"/>
          <w:lang w:val="uk-UA"/>
        </w:rPr>
        <w:t>вересень</w:t>
      </w:r>
      <w:r>
        <w:rPr>
          <w:rStyle w:val="a4"/>
          <w:color w:val="222222"/>
          <w:sz w:val="28"/>
          <w:szCs w:val="28"/>
          <w:lang w:val="uk-UA"/>
        </w:rPr>
        <w:t xml:space="preserve"> </w:t>
      </w:r>
      <w:r w:rsidRPr="0028729A">
        <w:rPr>
          <w:rStyle w:val="a4"/>
          <w:color w:val="222222"/>
          <w:sz w:val="28"/>
          <w:szCs w:val="28"/>
          <w:lang w:val="uk-UA"/>
        </w:rPr>
        <w:t>201</w:t>
      </w:r>
      <w:r>
        <w:rPr>
          <w:rStyle w:val="a4"/>
          <w:color w:val="222222"/>
          <w:sz w:val="28"/>
          <w:szCs w:val="28"/>
          <w:lang w:val="uk-UA"/>
        </w:rPr>
        <w:t>9</w:t>
      </w:r>
      <w:r w:rsidRPr="0028729A">
        <w:rPr>
          <w:rStyle w:val="a4"/>
          <w:color w:val="222222"/>
          <w:sz w:val="28"/>
          <w:szCs w:val="28"/>
          <w:lang w:val="uk-UA"/>
        </w:rPr>
        <w:t xml:space="preserve"> року</w:t>
      </w:r>
    </w:p>
    <w:p w:rsidR="00E815D9" w:rsidRDefault="00E815D9" w:rsidP="00E815D9">
      <w:pPr>
        <w:jc w:val="center"/>
        <w:rPr>
          <w:rStyle w:val="a4"/>
          <w:color w:val="222222"/>
          <w:sz w:val="28"/>
          <w:szCs w:val="28"/>
          <w:lang w:val="uk-UA"/>
        </w:rPr>
      </w:pPr>
    </w:p>
    <w:p w:rsidR="00E815D9" w:rsidRPr="00EC247A" w:rsidRDefault="00E815D9" w:rsidP="00E815D9">
      <w:pPr>
        <w:pStyle w:val="a3"/>
        <w:spacing w:line="276" w:lineRule="auto"/>
        <w:ind w:right="-185" w:firstLine="708"/>
        <w:jc w:val="both"/>
        <w:rPr>
          <w:rFonts w:ascii="Times New Roman" w:hAnsi="Times New Roman"/>
        </w:rPr>
      </w:pP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На адресу Головного управління </w:t>
      </w:r>
      <w:proofErr w:type="spellStart"/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Держгеокадастру</w:t>
      </w:r>
      <w:proofErr w:type="spellEnd"/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у Київський області надійшло </w:t>
      </w:r>
      <w:r w:rsidR="009572B0">
        <w:rPr>
          <w:rFonts w:ascii="Times New Roman" w:hAnsi="Times New Roman"/>
          <w:color w:val="222222"/>
          <w:sz w:val="28"/>
          <w:szCs w:val="28"/>
          <w:u w:val="single"/>
          <w:lang w:val="uk-UA"/>
        </w:rPr>
        <w:t>115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запитів на отримання публічної інформації: поштою (</w:t>
      </w:r>
      <w:r w:rsidR="009572B0">
        <w:rPr>
          <w:rFonts w:ascii="Times New Roman" w:hAnsi="Times New Roman"/>
          <w:color w:val="222222"/>
          <w:sz w:val="28"/>
          <w:szCs w:val="28"/>
          <w:lang w:val="uk-UA"/>
        </w:rPr>
        <w:t>14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),  електронною  поштою (</w:t>
      </w:r>
      <w:r w:rsidR="009572B0">
        <w:rPr>
          <w:rFonts w:ascii="Times New Roman" w:hAnsi="Times New Roman"/>
          <w:color w:val="222222"/>
          <w:sz w:val="28"/>
          <w:szCs w:val="28"/>
          <w:lang w:val="uk-UA"/>
        </w:rPr>
        <w:t>42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), телефоном (0), факсом (0)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, персонально (</w:t>
      </w:r>
      <w:r w:rsidR="009572B0">
        <w:rPr>
          <w:rFonts w:ascii="Times New Roman" w:hAnsi="Times New Roman"/>
          <w:color w:val="222222"/>
          <w:sz w:val="28"/>
          <w:szCs w:val="28"/>
          <w:lang w:val="uk-UA"/>
        </w:rPr>
        <w:t>47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)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,</w:t>
      </w:r>
      <w:r w:rsidRPr="00804073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за допомогою системи електронного документообігу «ДОК ПРОФ Степ 3.0»  </w:t>
      </w:r>
      <w:r w:rsidR="009572B0">
        <w:rPr>
          <w:rFonts w:ascii="Times New Roman" w:hAnsi="Times New Roman"/>
          <w:color w:val="222222"/>
          <w:sz w:val="28"/>
          <w:szCs w:val="28"/>
          <w:lang w:val="uk-UA"/>
        </w:rPr>
        <w:t>28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.</w:t>
      </w:r>
    </w:p>
    <w:p w:rsidR="00E815D9" w:rsidRPr="00EC247A" w:rsidRDefault="00E815D9" w:rsidP="00E815D9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Зокрема, з них:</w:t>
      </w:r>
    </w:p>
    <w:p w:rsidR="00E815D9" w:rsidRPr="00EC247A" w:rsidRDefault="009572B0" w:rsidP="00E815D9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2</w:t>
      </w:r>
      <w:r w:rsidR="00E815D9"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– надіслано  Київською обласною державною адміністрацією;</w:t>
      </w:r>
    </w:p>
    <w:p w:rsidR="00E815D9" w:rsidRPr="00EC247A" w:rsidRDefault="009572B0" w:rsidP="00E815D9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26</w:t>
      </w:r>
      <w:r w:rsidR="00E815D9"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– надіслано  Державною службою України з питань геодезії, картографії та кадастру;</w:t>
      </w:r>
    </w:p>
    <w:p w:rsidR="00E815D9" w:rsidRDefault="009572B0" w:rsidP="00E815D9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10 </w:t>
      </w:r>
      <w:r w:rsidR="00E815D9" w:rsidRPr="00EC247A">
        <w:rPr>
          <w:rFonts w:ascii="Times New Roman" w:hAnsi="Times New Roman"/>
          <w:color w:val="222222"/>
          <w:sz w:val="28"/>
          <w:szCs w:val="28"/>
          <w:lang w:val="uk-UA"/>
        </w:rPr>
        <w:t>- надіслано районними державними адміністраціями;</w:t>
      </w:r>
    </w:p>
    <w:p w:rsidR="00E815D9" w:rsidRPr="00EC247A" w:rsidRDefault="009572B0" w:rsidP="00E815D9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0</w:t>
      </w:r>
      <w:r w:rsidR="00E815D9">
        <w:rPr>
          <w:rFonts w:ascii="Times New Roman" w:hAnsi="Times New Roman"/>
          <w:color w:val="222222"/>
          <w:sz w:val="28"/>
          <w:szCs w:val="28"/>
          <w:lang w:val="uk-UA"/>
        </w:rPr>
        <w:t xml:space="preserve"> – територіальний орган ЦА;</w:t>
      </w:r>
    </w:p>
    <w:p w:rsidR="00E815D9" w:rsidRPr="00EC247A" w:rsidRDefault="009572B0" w:rsidP="009572B0">
      <w:pPr>
        <w:pStyle w:val="a3"/>
        <w:spacing w:line="276" w:lineRule="auto"/>
        <w:ind w:right="-185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         1</w:t>
      </w:r>
      <w:r w:rsidR="00E815D9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 w:rsidR="00E815D9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надіслано</w:t>
      </w:r>
      <w:proofErr w:type="spellEnd"/>
      <w:r w:rsidR="00E815D9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815D9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місцев</w:t>
      </w:r>
      <w:r w:rsidR="00E815D9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ими</w:t>
      </w:r>
      <w:proofErr w:type="spellEnd"/>
      <w:r w:rsidR="00E815D9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рад</w:t>
      </w:r>
      <w:proofErr w:type="spellStart"/>
      <w:r w:rsidR="00E815D9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ами</w:t>
      </w:r>
      <w:proofErr w:type="spellEnd"/>
      <w:r w:rsidR="00E815D9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;</w:t>
      </w:r>
      <w:r w:rsidR="00E815D9"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</w:p>
    <w:p w:rsidR="00E815D9" w:rsidRPr="00EC247A" w:rsidRDefault="009572B0" w:rsidP="00E815D9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69</w:t>
      </w:r>
      <w:r w:rsidR="00E815D9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 w:rsidR="00E815D9" w:rsidRPr="00EC247A">
        <w:rPr>
          <w:rFonts w:ascii="Times New Roman" w:hAnsi="Times New Roman"/>
          <w:color w:val="222222"/>
          <w:sz w:val="28"/>
          <w:szCs w:val="28"/>
          <w:lang w:val="uk-UA"/>
        </w:rPr>
        <w:t>– від фізичних осіб;</w:t>
      </w:r>
    </w:p>
    <w:p w:rsidR="00E815D9" w:rsidRPr="00EC247A" w:rsidRDefault="009572B0" w:rsidP="00E815D9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2</w:t>
      </w:r>
      <w:r w:rsidR="00E815D9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 w:rsidR="00E815D9" w:rsidRPr="00EC247A">
        <w:rPr>
          <w:rFonts w:ascii="Times New Roman" w:hAnsi="Times New Roman"/>
          <w:color w:val="222222"/>
          <w:sz w:val="28"/>
          <w:szCs w:val="28"/>
          <w:lang w:val="uk-UA"/>
        </w:rPr>
        <w:t>– від юридичних осіб;</w:t>
      </w:r>
    </w:p>
    <w:p w:rsidR="00E815D9" w:rsidRPr="00EC247A" w:rsidRDefault="009572B0" w:rsidP="00E815D9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2</w:t>
      </w:r>
      <w:r w:rsidR="00E815D9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 w:rsidR="00E815D9"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– від засобів масової інформації;</w:t>
      </w:r>
    </w:p>
    <w:p w:rsidR="00E815D9" w:rsidRDefault="009572B0" w:rsidP="00E815D9">
      <w:pPr>
        <w:pStyle w:val="a3"/>
        <w:spacing w:line="276" w:lineRule="auto"/>
        <w:ind w:right="-185" w:firstLine="708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1</w:t>
      </w:r>
      <w:r w:rsidR="00E815D9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 w:rsidR="00E815D9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від</w:t>
      </w:r>
      <w:proofErr w:type="spellEnd"/>
      <w:r w:rsidR="00E815D9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815D9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громадських</w:t>
      </w:r>
      <w:proofErr w:type="spellEnd"/>
      <w:r w:rsidR="00E815D9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815D9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об’єднань</w:t>
      </w:r>
      <w:proofErr w:type="spellEnd"/>
      <w:r w:rsidR="00E815D9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E815D9" w:rsidRPr="00496B13" w:rsidRDefault="00E815D9" w:rsidP="00E815D9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2</w:t>
      </w:r>
      <w:bookmarkStart w:id="0" w:name="_GoBack"/>
      <w:bookmarkEnd w:id="0"/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- Учасники АТО</w:t>
      </w:r>
    </w:p>
    <w:p w:rsidR="00E815D9" w:rsidRPr="00EC247A" w:rsidRDefault="00E815D9" w:rsidP="00E815D9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За запитами, що надійшли на адресу Головного управління </w:t>
      </w:r>
      <w:proofErr w:type="spellStart"/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Держгеокадастру</w:t>
      </w:r>
      <w:proofErr w:type="spellEnd"/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у Київській області,</w:t>
      </w:r>
      <w:r w:rsidRPr="00EC247A">
        <w:rPr>
          <w:rFonts w:ascii="Times New Roman" w:hAnsi="Times New Roman"/>
          <w:color w:val="222222"/>
          <w:lang w:val="uk-UA"/>
        </w:rPr>
        <w:t xml:space="preserve"> 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запитувачам надано вичерпні відповіді та роз’яснення у чітко визначені Законом терміни.</w:t>
      </w:r>
    </w:p>
    <w:p w:rsidR="00E815D9" w:rsidRDefault="00E815D9" w:rsidP="00E815D9">
      <w:pPr>
        <w:rPr>
          <w:lang w:val="uk-UA"/>
        </w:rPr>
      </w:pPr>
    </w:p>
    <w:p w:rsidR="00E815D9" w:rsidRDefault="00E815D9" w:rsidP="00E815D9">
      <w:pPr>
        <w:rPr>
          <w:sz w:val="28"/>
          <w:szCs w:val="28"/>
          <w:lang w:val="uk-UA"/>
        </w:rPr>
      </w:pPr>
    </w:p>
    <w:p w:rsidR="00E815D9" w:rsidRDefault="00E815D9" w:rsidP="00E815D9">
      <w:pPr>
        <w:rPr>
          <w:sz w:val="28"/>
          <w:szCs w:val="28"/>
          <w:lang w:val="uk-UA"/>
        </w:rPr>
      </w:pPr>
    </w:p>
    <w:p w:rsidR="00E815D9" w:rsidRPr="008C4A22" w:rsidRDefault="00E815D9" w:rsidP="00E815D9">
      <w:pPr>
        <w:rPr>
          <w:lang w:val="uk-UA"/>
        </w:rPr>
      </w:pPr>
    </w:p>
    <w:p w:rsidR="00E815D9" w:rsidRPr="0028729A" w:rsidRDefault="00E815D9" w:rsidP="00E815D9">
      <w:pPr>
        <w:rPr>
          <w:lang w:val="uk-UA"/>
        </w:rPr>
      </w:pPr>
    </w:p>
    <w:p w:rsidR="00E815D9" w:rsidRPr="005F1A59" w:rsidRDefault="00E815D9" w:rsidP="00E815D9">
      <w:pPr>
        <w:rPr>
          <w:lang w:val="uk-UA"/>
        </w:rPr>
      </w:pPr>
    </w:p>
    <w:p w:rsidR="00F11CF6" w:rsidRPr="00E815D9" w:rsidRDefault="00F11CF6">
      <w:pPr>
        <w:rPr>
          <w:lang w:val="uk-UA"/>
        </w:rPr>
      </w:pPr>
    </w:p>
    <w:sectPr w:rsidR="00F11CF6" w:rsidRPr="00E815D9" w:rsidSect="00B4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5D9"/>
    <w:rsid w:val="009572B0"/>
    <w:rsid w:val="00E815D9"/>
    <w:rsid w:val="00F1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F7967"/>
  <w15:chartTrackingRefBased/>
  <w15:docId w15:val="{FC416C93-B8A1-4950-9F09-A2CE6B93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1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15D9"/>
    <w:pPr>
      <w:spacing w:after="255"/>
    </w:pPr>
    <w:rPr>
      <w:rFonts w:ascii="inherit" w:hAnsi="inherit"/>
      <w:sz w:val="21"/>
      <w:szCs w:val="21"/>
    </w:rPr>
  </w:style>
  <w:style w:type="character" w:styleId="a4">
    <w:name w:val="Strong"/>
    <w:qFormat/>
    <w:rsid w:val="00E815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2019-10-04T09:34:00Z</cp:lastPrinted>
  <dcterms:created xsi:type="dcterms:W3CDTF">2019-10-04T09:20:00Z</dcterms:created>
  <dcterms:modified xsi:type="dcterms:W3CDTF">2019-10-04T09:35:00Z</dcterms:modified>
</cp:coreProperties>
</file>