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54" w:rsidRDefault="00812E54" w:rsidP="00812E54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812E54" w:rsidRDefault="00812E54" w:rsidP="00812E54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812E54" w:rsidRDefault="00812E54" w:rsidP="00812E54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812E54" w:rsidRPr="0028729A" w:rsidRDefault="00812E54" w:rsidP="00812E54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протягом </w:t>
      </w:r>
      <w:r>
        <w:rPr>
          <w:rStyle w:val="a4"/>
          <w:color w:val="222222"/>
          <w:sz w:val="28"/>
          <w:szCs w:val="28"/>
          <w:lang w:val="uk-UA"/>
        </w:rPr>
        <w:t>жовтня</w:t>
      </w:r>
      <w:r>
        <w:rPr>
          <w:rStyle w:val="a4"/>
          <w:color w:val="222222"/>
          <w:sz w:val="28"/>
          <w:szCs w:val="28"/>
          <w:lang w:val="uk-UA"/>
        </w:rPr>
        <w:t xml:space="preserve"> </w:t>
      </w:r>
      <w:r w:rsidRPr="0028729A">
        <w:rPr>
          <w:rStyle w:val="a4"/>
          <w:color w:val="222222"/>
          <w:sz w:val="28"/>
          <w:szCs w:val="28"/>
          <w:lang w:val="uk-UA"/>
        </w:rPr>
        <w:t>201</w:t>
      </w:r>
      <w:r>
        <w:rPr>
          <w:rStyle w:val="a4"/>
          <w:color w:val="222222"/>
          <w:sz w:val="28"/>
          <w:szCs w:val="28"/>
          <w:lang w:val="uk-UA"/>
        </w:rPr>
        <w:t>9</w:t>
      </w:r>
      <w:r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812E54" w:rsidRDefault="00812E54" w:rsidP="00812E54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812E54" w:rsidRPr="00EC247A" w:rsidRDefault="00812E54" w:rsidP="00812E54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На адресу Головного управління </w:t>
      </w:r>
      <w:proofErr w:type="spellStart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у Київський області надійшло</w:t>
      </w:r>
      <w:r w:rsidR="007E07CE">
        <w:rPr>
          <w:rFonts w:ascii="Times New Roman" w:hAnsi="Times New Roman"/>
          <w:color w:val="222222"/>
          <w:sz w:val="28"/>
          <w:szCs w:val="28"/>
          <w:lang w:val="uk-UA"/>
        </w:rPr>
        <w:t xml:space="preserve"> 138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запитів на отримання публічної інформації: поштою </w:t>
      </w:r>
      <w:r w:rsidR="007E07CE">
        <w:rPr>
          <w:rFonts w:ascii="Times New Roman" w:hAnsi="Times New Roman"/>
          <w:color w:val="222222"/>
          <w:sz w:val="28"/>
          <w:szCs w:val="28"/>
          <w:lang w:val="uk-UA"/>
        </w:rPr>
        <w:t>(18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 електронною  поштою (</w:t>
      </w:r>
      <w:r w:rsidR="007E07CE">
        <w:rPr>
          <w:rFonts w:ascii="Times New Roman" w:hAnsi="Times New Roman"/>
          <w:color w:val="222222"/>
          <w:sz w:val="28"/>
          <w:szCs w:val="28"/>
          <w:lang w:val="uk-UA"/>
        </w:rPr>
        <w:t>71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(0), факсом (0)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 персонально (</w:t>
      </w:r>
      <w:r w:rsidR="007E07CE">
        <w:rPr>
          <w:rFonts w:ascii="Times New Roman" w:hAnsi="Times New Roman"/>
          <w:color w:val="222222"/>
          <w:sz w:val="28"/>
          <w:szCs w:val="28"/>
          <w:lang w:val="uk-UA"/>
        </w:rPr>
        <w:t>26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Pr="00804073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за допомогою системи електронного документообігу «ДОК ПРОФ Степ 3.0»  </w:t>
      </w:r>
      <w:r w:rsidR="007E07CE">
        <w:rPr>
          <w:rFonts w:ascii="Times New Roman" w:hAnsi="Times New Roman"/>
          <w:color w:val="222222"/>
          <w:sz w:val="28"/>
          <w:szCs w:val="28"/>
          <w:lang w:val="uk-UA"/>
        </w:rPr>
        <w:t>23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812E54" w:rsidRPr="00EC247A" w:rsidRDefault="00812E54" w:rsidP="00812E54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812E54" w:rsidRPr="00EC247A" w:rsidRDefault="007E07CE" w:rsidP="00812E54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8</w:t>
      </w:r>
      <w:r w:rsidR="00812E54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Київською обласною державною адміністрацією;</w:t>
      </w:r>
    </w:p>
    <w:p w:rsidR="00812E54" w:rsidRPr="00EC247A" w:rsidRDefault="007E07CE" w:rsidP="00812E54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23 </w:t>
      </w:r>
      <w:r w:rsidR="00812E54" w:rsidRPr="00EC247A">
        <w:rPr>
          <w:rFonts w:ascii="Times New Roman" w:hAnsi="Times New Roman"/>
          <w:color w:val="222222"/>
          <w:sz w:val="28"/>
          <w:szCs w:val="28"/>
          <w:lang w:val="uk-UA"/>
        </w:rPr>
        <w:t>– надіслано  Державною службою України з питань геодезії, картографії та кадастру;</w:t>
      </w:r>
    </w:p>
    <w:p w:rsidR="00812E54" w:rsidRDefault="007E07CE" w:rsidP="00812E54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4 </w:t>
      </w:r>
      <w:r w:rsidR="00812E54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812E54" w:rsidRPr="00EC247A" w:rsidRDefault="007E07CE" w:rsidP="00812E54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812E54">
        <w:rPr>
          <w:rFonts w:ascii="Times New Roman" w:hAnsi="Times New Roman"/>
          <w:color w:val="222222"/>
          <w:sz w:val="28"/>
          <w:szCs w:val="28"/>
          <w:lang w:val="uk-UA"/>
        </w:rPr>
        <w:t xml:space="preserve"> – територіальний орган ЦА;</w:t>
      </w:r>
    </w:p>
    <w:p w:rsidR="00812E54" w:rsidRPr="00EC247A" w:rsidRDefault="007E07CE" w:rsidP="00812E54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2</w:t>
      </w:r>
      <w:r w:rsidR="00812E54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812E54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="00812E54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12E54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="00812E54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="00812E54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="00812E54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="00812E54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812E54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812E54" w:rsidRPr="00EC247A" w:rsidRDefault="007E07CE" w:rsidP="00812E54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75</w:t>
      </w:r>
      <w:r w:rsidR="00812E54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812E54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812E54" w:rsidRPr="00EC247A" w:rsidRDefault="007E07CE" w:rsidP="007E07CE">
      <w:pPr>
        <w:pStyle w:val="a3"/>
        <w:spacing w:line="276" w:lineRule="auto"/>
        <w:ind w:right="-185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         21 </w:t>
      </w:r>
      <w:r w:rsidR="00812E54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812E54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812E54" w:rsidRPr="00EC247A" w:rsidRDefault="007E07CE" w:rsidP="00812E54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0</w:t>
      </w:r>
      <w:r w:rsidR="00812E54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від засобів масової інформації;</w:t>
      </w:r>
    </w:p>
    <w:p w:rsidR="00812E54" w:rsidRDefault="007E07CE" w:rsidP="00812E54">
      <w:pPr>
        <w:pStyle w:val="a3"/>
        <w:spacing w:line="276" w:lineRule="auto"/>
        <w:ind w:right="-185"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2</w:t>
      </w:r>
      <w:r w:rsidR="00812E54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812E54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812E54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12E54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="00812E54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12E54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="00812E54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812E54" w:rsidRPr="00496B13" w:rsidRDefault="0075602E" w:rsidP="00812E54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3</w:t>
      </w:r>
      <w:r w:rsidR="00812E5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- Учасники АТО</w:t>
      </w:r>
    </w:p>
    <w:p w:rsidR="00812E54" w:rsidRPr="00EC247A" w:rsidRDefault="00812E54" w:rsidP="00812E54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у Київській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812E54" w:rsidRDefault="00812E54" w:rsidP="00812E54">
      <w:pPr>
        <w:rPr>
          <w:lang w:val="uk-UA"/>
        </w:rPr>
      </w:pPr>
    </w:p>
    <w:p w:rsidR="00812E54" w:rsidRDefault="00812E54" w:rsidP="00812E54">
      <w:pPr>
        <w:rPr>
          <w:sz w:val="28"/>
          <w:szCs w:val="28"/>
          <w:lang w:val="uk-UA"/>
        </w:rPr>
      </w:pPr>
    </w:p>
    <w:p w:rsidR="00812E54" w:rsidRDefault="00812E54" w:rsidP="00812E54">
      <w:pPr>
        <w:rPr>
          <w:sz w:val="28"/>
          <w:szCs w:val="28"/>
          <w:lang w:val="uk-UA"/>
        </w:rPr>
      </w:pPr>
    </w:p>
    <w:p w:rsidR="00812E54" w:rsidRPr="008C4A22" w:rsidRDefault="00812E54" w:rsidP="00812E54">
      <w:pPr>
        <w:rPr>
          <w:lang w:val="uk-UA"/>
        </w:rPr>
      </w:pPr>
    </w:p>
    <w:p w:rsidR="00812E54" w:rsidRPr="0028729A" w:rsidRDefault="00812E54" w:rsidP="00812E54">
      <w:pPr>
        <w:rPr>
          <w:lang w:val="uk-UA"/>
        </w:rPr>
      </w:pPr>
    </w:p>
    <w:p w:rsidR="00812E54" w:rsidRPr="005F1A59" w:rsidRDefault="00812E54" w:rsidP="00812E54">
      <w:pPr>
        <w:rPr>
          <w:lang w:val="uk-UA"/>
        </w:rPr>
      </w:pPr>
    </w:p>
    <w:p w:rsidR="00D002C8" w:rsidRPr="00812E54" w:rsidRDefault="00D002C8">
      <w:pPr>
        <w:rPr>
          <w:lang w:val="uk-UA"/>
        </w:rPr>
      </w:pPr>
    </w:p>
    <w:sectPr w:rsidR="00D002C8" w:rsidRPr="00812E54" w:rsidSect="00B4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54"/>
    <w:rsid w:val="0075602E"/>
    <w:rsid w:val="007E07CE"/>
    <w:rsid w:val="00812E54"/>
    <w:rsid w:val="00D0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EC81"/>
  <w15:chartTrackingRefBased/>
  <w15:docId w15:val="{9E84C9E5-05EF-49FC-AA6D-CC3A19A9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2E54"/>
    <w:pPr>
      <w:spacing w:after="255"/>
    </w:pPr>
    <w:rPr>
      <w:rFonts w:ascii="inherit" w:hAnsi="inherit"/>
      <w:sz w:val="21"/>
      <w:szCs w:val="21"/>
    </w:rPr>
  </w:style>
  <w:style w:type="character" w:styleId="a4">
    <w:name w:val="Strong"/>
    <w:qFormat/>
    <w:rsid w:val="00812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2019-11-05T09:08:00Z</cp:lastPrinted>
  <dcterms:created xsi:type="dcterms:W3CDTF">2019-11-05T08:40:00Z</dcterms:created>
  <dcterms:modified xsi:type="dcterms:W3CDTF">2019-11-05T09:09:00Z</dcterms:modified>
</cp:coreProperties>
</file>